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65B" w:rsidRDefault="00E5265B" w:rsidP="00E5265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5265B" w:rsidRDefault="00E5265B" w:rsidP="00E526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5265B" w:rsidRDefault="00E5265B" w:rsidP="00E526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5265B" w:rsidRDefault="00E5265B" w:rsidP="00E526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265B" w:rsidRDefault="00E5265B" w:rsidP="00E526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265B" w:rsidRDefault="00E5265B" w:rsidP="00E526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декабря 2020 г.                              г. Ипатово                                         № 1704</w:t>
      </w:r>
    </w:p>
    <w:p w:rsidR="00E5265B" w:rsidRDefault="00E5265B" w:rsidP="00E526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265B" w:rsidRDefault="00E5265B" w:rsidP="00E526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Ипатовского </w:t>
      </w:r>
      <w:proofErr w:type="gramStart"/>
      <w:r w:rsidRPr="007F361A">
        <w:rPr>
          <w:rFonts w:ascii="Times New Roman" w:hAnsi="Times New Roman" w:cs="Times New Roman"/>
          <w:sz w:val="28"/>
          <w:szCs w:val="28"/>
        </w:rPr>
        <w:t>город-</w:t>
      </w:r>
      <w:proofErr w:type="spellStart"/>
      <w:r w:rsidRPr="007F361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Pr="007F361A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 13 февраля 2018 г. № 111 «О межведомственной комиссии по вопросам увеличения доходного потенциала, контроля за поступлением налоговых и неналоговых доходов в бюджет Ипатовского городского округа Ставропольского края»</w:t>
      </w:r>
    </w:p>
    <w:p w:rsidR="007F361A" w:rsidRP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7F361A" w:rsidRP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F361A" w:rsidRP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Ипатовского </w:t>
      </w:r>
      <w:proofErr w:type="spellStart"/>
      <w:proofErr w:type="gramStart"/>
      <w:r w:rsidRPr="007F361A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proofErr w:type="gramEnd"/>
      <w:r w:rsidRPr="007F361A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 13 февраля 2018 г. № 111 «О межведомственной комиссии по вопросам увеличения доходного потенциала, контроля за поступлением налоговых и неналоговых доходов в бюджет Ипатовского городского округа Ставропольского края» (с изменениями, внесенными постановлением администрации Ипатовского городского округа Ставропольского края от 13 августа 2019 г. № 1190) изложив пункт 5 в следующей редакции: </w:t>
      </w: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«5. Настоящее постановление вступает в силу на следующий день после дня его официального обнародования.».</w:t>
      </w:r>
    </w:p>
    <w:p w:rsidR="007F361A" w:rsidRP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2. Внести изменения в состав межведомственной комиссии по </w:t>
      </w:r>
      <w:proofErr w:type="spellStart"/>
      <w:r w:rsidRPr="007F361A">
        <w:rPr>
          <w:rFonts w:ascii="Times New Roman" w:hAnsi="Times New Roman" w:cs="Times New Roman"/>
          <w:sz w:val="28"/>
          <w:szCs w:val="28"/>
        </w:rPr>
        <w:t>вопро</w:t>
      </w:r>
      <w:proofErr w:type="spellEnd"/>
      <w:r w:rsidRPr="007F361A">
        <w:rPr>
          <w:rFonts w:ascii="Times New Roman" w:hAnsi="Times New Roman" w:cs="Times New Roman"/>
          <w:sz w:val="28"/>
          <w:szCs w:val="28"/>
        </w:rPr>
        <w:t>-сам увеличения доходного потенциала, контроля за поступлением налоговых и неналоговых доходов в бюджет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13 февраля 2018 г. № 111, (с изменениями, внесенными постановлениями администрации Ипатовского городского округа Ставропольского края от 24 мая 2018 г. № 603, от 25 декабря 2018 г. № 1676, от 02 апреля 2019 г. № 567, от 12 декабря 2019 г. № 1853) ут</w:t>
      </w:r>
      <w:r>
        <w:rPr>
          <w:rFonts w:ascii="Times New Roman" w:hAnsi="Times New Roman" w:cs="Times New Roman"/>
          <w:sz w:val="28"/>
          <w:szCs w:val="28"/>
        </w:rPr>
        <w:t>вердив его в прилагаемой ре</w:t>
      </w:r>
      <w:r w:rsidRPr="007F361A">
        <w:rPr>
          <w:rFonts w:ascii="Times New Roman" w:hAnsi="Times New Roman" w:cs="Times New Roman"/>
          <w:sz w:val="28"/>
          <w:szCs w:val="28"/>
        </w:rPr>
        <w:t>дакции.</w:t>
      </w:r>
    </w:p>
    <w:p w:rsid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3. Признать утратившим силу следующие постановления администрации Ипатовского городского округа Ставропольского края:</w:t>
      </w: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от 24 мая 2018 г. № 603 «О внесении изменений в состав </w:t>
      </w:r>
      <w:proofErr w:type="spellStart"/>
      <w:proofErr w:type="gramStart"/>
      <w:r w:rsidRPr="007F361A">
        <w:rPr>
          <w:rFonts w:ascii="Times New Roman" w:hAnsi="Times New Roman" w:cs="Times New Roman"/>
          <w:sz w:val="28"/>
          <w:szCs w:val="28"/>
        </w:rPr>
        <w:t>межведомст</w:t>
      </w:r>
      <w:proofErr w:type="spellEnd"/>
      <w:r w:rsidRPr="007F361A">
        <w:rPr>
          <w:rFonts w:ascii="Times New Roman" w:hAnsi="Times New Roman" w:cs="Times New Roman"/>
          <w:sz w:val="28"/>
          <w:szCs w:val="28"/>
        </w:rPr>
        <w:t>-венной</w:t>
      </w:r>
      <w:proofErr w:type="gramEnd"/>
      <w:r w:rsidRPr="007F361A">
        <w:rPr>
          <w:rFonts w:ascii="Times New Roman" w:hAnsi="Times New Roman" w:cs="Times New Roman"/>
          <w:sz w:val="28"/>
          <w:szCs w:val="28"/>
        </w:rPr>
        <w:t xml:space="preserve"> комиссии по вопросам увеличения доходного потенциала, контроля за поступлением налоговых и неналоговых доходов в бюджет Ипатовского городского округа Ставропольского края от 13 февраля 2018г. № 111»;</w:t>
      </w: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от 25 декабря 2018 г. № 1676 «О внесении изменений в состав </w:t>
      </w:r>
      <w:proofErr w:type="spellStart"/>
      <w:proofErr w:type="gramStart"/>
      <w:r w:rsidRPr="007F361A">
        <w:rPr>
          <w:rFonts w:ascii="Times New Roman" w:hAnsi="Times New Roman" w:cs="Times New Roman"/>
          <w:sz w:val="28"/>
          <w:szCs w:val="28"/>
        </w:rPr>
        <w:t>межве-домственной</w:t>
      </w:r>
      <w:proofErr w:type="spellEnd"/>
      <w:proofErr w:type="gramEnd"/>
      <w:r w:rsidRPr="007F361A">
        <w:rPr>
          <w:rFonts w:ascii="Times New Roman" w:hAnsi="Times New Roman" w:cs="Times New Roman"/>
          <w:sz w:val="28"/>
          <w:szCs w:val="28"/>
        </w:rPr>
        <w:t xml:space="preserve"> комиссии по вопросам увеличения доходного потенциала, кон</w:t>
      </w:r>
      <w:r w:rsidRPr="007F361A">
        <w:rPr>
          <w:rFonts w:ascii="Times New Roman" w:hAnsi="Times New Roman" w:cs="Times New Roman"/>
          <w:sz w:val="28"/>
          <w:szCs w:val="28"/>
        </w:rPr>
        <w:lastRenderedPageBreak/>
        <w:t>троля за поступлением налоговых и неналоговых доходов в бюджет Ипатовского городского округа Ставропольского края, утвержденный постановлением администрации Ипато</w:t>
      </w:r>
      <w:r>
        <w:rPr>
          <w:rFonts w:ascii="Times New Roman" w:hAnsi="Times New Roman" w:cs="Times New Roman"/>
          <w:sz w:val="28"/>
          <w:szCs w:val="28"/>
        </w:rPr>
        <w:t>вского городского округа Ставро</w:t>
      </w:r>
      <w:r w:rsidRPr="007F361A">
        <w:rPr>
          <w:rFonts w:ascii="Times New Roman" w:hAnsi="Times New Roman" w:cs="Times New Roman"/>
          <w:sz w:val="28"/>
          <w:szCs w:val="28"/>
        </w:rPr>
        <w:t>польского края от 13 февраля 2018 г. № 111»;</w:t>
      </w: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от 02 апреля 2019 г. № 567 «О внесении изменений в состав межведомственной комиссии по вопросам увеличения доходного потенциала, контроля за поступлением налоговых и неналоговых доходов в бюджет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13 февраля 2018 г. № 111»;</w:t>
      </w: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от 12 декабря 2019 г. № 1853«О внесении изменений в состав </w:t>
      </w:r>
      <w:proofErr w:type="spellStart"/>
      <w:proofErr w:type="gramStart"/>
      <w:r w:rsidRPr="007F361A">
        <w:rPr>
          <w:rFonts w:ascii="Times New Roman" w:hAnsi="Times New Roman" w:cs="Times New Roman"/>
          <w:sz w:val="28"/>
          <w:szCs w:val="28"/>
        </w:rPr>
        <w:t>межве-домственной</w:t>
      </w:r>
      <w:proofErr w:type="spellEnd"/>
      <w:proofErr w:type="gramEnd"/>
      <w:r w:rsidRPr="007F361A">
        <w:rPr>
          <w:rFonts w:ascii="Times New Roman" w:hAnsi="Times New Roman" w:cs="Times New Roman"/>
          <w:sz w:val="28"/>
          <w:szCs w:val="28"/>
        </w:rPr>
        <w:t xml:space="preserve"> комиссии по вопросам увеличения доходного потенциала, контроля за поступлением налоговых и неналоговых доходов в бюджет Ипатовского городского округа Ставропольского края от 13 февраля 2018г. № 111».</w:t>
      </w:r>
    </w:p>
    <w:p w:rsid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</w:t>
      </w:r>
      <w:proofErr w:type="spellStart"/>
      <w:r w:rsidRPr="007F361A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7F3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361A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7F361A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6.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7F361A" w:rsidRDefault="007F361A" w:rsidP="007F361A">
      <w:pPr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61A" w:rsidRP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7F361A" w:rsidRP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7F361A" w:rsidRP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7F361A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7F361A" w:rsidRP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7F361A" w:rsidRPr="007F361A" w:rsidRDefault="007F361A" w:rsidP="007F36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361A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                                                              Т.Н. Сушко </w:t>
      </w:r>
      <w:bookmarkStart w:id="0" w:name="_GoBack"/>
      <w:bookmarkEnd w:id="0"/>
    </w:p>
    <w:sectPr w:rsidR="007F361A" w:rsidRPr="007F361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32190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3247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7F361A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426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2845"/>
    <w:rsid w:val="00E348C0"/>
    <w:rsid w:val="00E35C0F"/>
    <w:rsid w:val="00E5265B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B379699-E5F2-42BB-876D-BBB3FDCD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FCD0-AA18-4032-8312-F1976DE2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5</cp:revision>
  <cp:lastPrinted>2020-12-18T07:47:00Z</cp:lastPrinted>
  <dcterms:created xsi:type="dcterms:W3CDTF">2020-12-16T06:44:00Z</dcterms:created>
  <dcterms:modified xsi:type="dcterms:W3CDTF">2020-12-23T07:29:00Z</dcterms:modified>
</cp:coreProperties>
</file>